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D5F" w:rsidRPr="00E4250D" w:rsidRDefault="00983D5F" w:rsidP="00983D5F">
      <w:pPr>
        <w:spacing w:after="120" w:line="276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E4250D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7 ZD</w:t>
      </w:r>
    </w:p>
    <w:p w:rsidR="00983D5F" w:rsidRPr="00E4250D" w:rsidRDefault="00983D5F" w:rsidP="00983D5F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983D5F" w:rsidRPr="00E4250D" w:rsidRDefault="00983D5F" w:rsidP="00983D5F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E4250D">
        <w:rPr>
          <w:rFonts w:ascii="Calibri" w:eastAsia="Times New Roman" w:hAnsi="Calibri" w:cs="Times New Roman"/>
          <w:b/>
          <w:sz w:val="28"/>
          <w:szCs w:val="28"/>
        </w:rPr>
        <w:t>Seznam významných obdobných dodávek</w:t>
      </w:r>
    </w:p>
    <w:p w:rsidR="00983D5F" w:rsidRPr="00E4250D" w:rsidRDefault="00983D5F" w:rsidP="00983D5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 xml:space="preserve">Seznam významných dodávek podobné povahy (obdobný předmět plnění, jako je uvedeno v ZD této veř. </w:t>
      </w:r>
      <w:proofErr w:type="gramStart"/>
      <w:r w:rsidRPr="00E4250D">
        <w:rPr>
          <w:rFonts w:ascii="Calibri" w:eastAsia="Times New Roman" w:hAnsi="Calibri" w:cs="Times New Roman"/>
          <w:sz w:val="24"/>
        </w:rPr>
        <w:t>zakázky</w:t>
      </w:r>
      <w:proofErr w:type="gramEnd"/>
      <w:r w:rsidRPr="00E4250D">
        <w:rPr>
          <w:rFonts w:ascii="Calibri" w:eastAsia="Times New Roman" w:hAnsi="Calibri" w:cs="Times New Roman"/>
          <w:sz w:val="24"/>
        </w:rPr>
        <w:t>) poskytnutých dodavatelem v posledních 3 letech před zahájením zadávacího řízení.</w:t>
      </w:r>
    </w:p>
    <w:p w:rsidR="00983D5F" w:rsidRPr="00E4250D" w:rsidRDefault="00983D5F" w:rsidP="00983D5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1707"/>
        <w:gridCol w:w="1707"/>
        <w:gridCol w:w="2903"/>
      </w:tblGrid>
      <w:tr w:rsidR="00983D5F" w:rsidRPr="00E4250D" w:rsidTr="00CE7B4E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983D5F" w:rsidRPr="00E4250D" w:rsidRDefault="00983D5F" w:rsidP="00CE7B4E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4250D">
              <w:rPr>
                <w:rFonts w:ascii="Calibri" w:eastAsia="Times New Roman" w:hAnsi="Calibri" w:cs="Times New Roman"/>
                <w:b/>
                <w:sz w:val="24"/>
              </w:rPr>
              <w:t>Název poskytnutých dodávek (plnění)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983D5F" w:rsidRPr="00E4250D" w:rsidRDefault="00983D5F" w:rsidP="00CE7B4E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4250D">
              <w:rPr>
                <w:rFonts w:ascii="Calibri" w:eastAsia="Times New Roman" w:hAnsi="Calibri" w:cs="Times New Roman"/>
                <w:b/>
                <w:sz w:val="24"/>
              </w:rPr>
              <w:t>Finanční rozsah obdobného plnění v Kč dle smlouvy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983D5F" w:rsidRPr="00E4250D" w:rsidRDefault="00983D5F" w:rsidP="00CE7B4E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</w:rPr>
              <w:t>Trvání smlouvy</w:t>
            </w:r>
          </w:p>
          <w:p w:rsidR="00983D5F" w:rsidRPr="00E4250D" w:rsidRDefault="00983D5F" w:rsidP="00CE7B4E">
            <w:pPr>
              <w:spacing w:before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4250D">
              <w:rPr>
                <w:rFonts w:ascii="Calibri" w:eastAsia="Times New Roman" w:hAnsi="Calibri" w:cs="Times New Roman"/>
                <w:b/>
                <w:bCs/>
                <w:color w:val="000000"/>
              </w:rPr>
              <w:t>(poskytnutí plnění)</w:t>
            </w:r>
          </w:p>
          <w:p w:rsidR="00983D5F" w:rsidRPr="00E4250D" w:rsidRDefault="00983D5F" w:rsidP="00CE7B4E">
            <w:pPr>
              <w:spacing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4250D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od – do</w:t>
            </w: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hideMark/>
          </w:tcPr>
          <w:p w:rsidR="00983D5F" w:rsidRPr="00E4250D" w:rsidRDefault="00983D5F" w:rsidP="00CE7B4E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4250D">
              <w:rPr>
                <w:rFonts w:ascii="Calibri" w:eastAsia="Times New Roman" w:hAnsi="Calibri" w:cs="Times New Roman"/>
                <w:b/>
                <w:sz w:val="24"/>
              </w:rPr>
              <w:t>Název, sídlo, IČ a kontaktní osoba zadavatele/objednatele, místo plnění</w:t>
            </w:r>
          </w:p>
        </w:tc>
      </w:tr>
      <w:tr w:rsidR="00983D5F" w:rsidRPr="00E4250D" w:rsidTr="00CE7B4E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983D5F" w:rsidRPr="00E4250D" w:rsidTr="00CE7B4E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983D5F" w:rsidRPr="00E4250D" w:rsidTr="00CE7B4E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983D5F" w:rsidRPr="00E4250D" w:rsidTr="00CE7B4E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3D5F" w:rsidRPr="00E4250D" w:rsidRDefault="00983D5F" w:rsidP="00CE7B4E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</w:tbl>
    <w:p w:rsidR="00983D5F" w:rsidRPr="00E4250D" w:rsidRDefault="00983D5F" w:rsidP="00983D5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  <w:r w:rsidRPr="00E4250D">
        <w:rPr>
          <w:rFonts w:ascii="Calibri" w:eastAsia="Times New Roman" w:hAnsi="Calibri" w:cs="Times New Roman"/>
          <w:sz w:val="24"/>
        </w:rPr>
        <w:t xml:space="preserve">V souladu s § 79 odst. 5 zákona </w:t>
      </w:r>
      <w:r w:rsidRPr="00E4250D">
        <w:rPr>
          <w:rFonts w:ascii="Calibri" w:eastAsia="Times New Roman" w:hAnsi="Calibri" w:cs="Times New Roman"/>
          <w:sz w:val="24"/>
          <w:u w:val="single"/>
        </w:rPr>
        <w:t>přiloží účastník</w:t>
      </w:r>
      <w:r w:rsidRPr="00E4250D">
        <w:rPr>
          <w:rFonts w:ascii="Calibri" w:eastAsia="Times New Roman" w:hAnsi="Calibri" w:cs="Times New Roman"/>
          <w:sz w:val="24"/>
        </w:rPr>
        <w:t xml:space="preserve"> k prokázání tohoto kritéria technické kvalifikace zejména </w:t>
      </w:r>
      <w:r w:rsidRPr="00E4250D">
        <w:rPr>
          <w:rFonts w:ascii="Calibri" w:eastAsia="Times New Roman" w:hAnsi="Calibri" w:cs="Times New Roman"/>
          <w:sz w:val="24"/>
          <w:u w:val="single"/>
        </w:rPr>
        <w:t xml:space="preserve">smlouvu s  objednatelem a doklad o uskutečnění plnění dodavatele/účastníka.  </w:t>
      </w:r>
    </w:p>
    <w:p w:rsidR="00983D5F" w:rsidRPr="00E4250D" w:rsidRDefault="00983D5F" w:rsidP="00983D5F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983D5F" w:rsidRPr="00E4250D" w:rsidRDefault="00983D5F" w:rsidP="00983D5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983D5F" w:rsidRPr="00E4250D" w:rsidRDefault="00983D5F" w:rsidP="00983D5F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p w:rsidR="00983D5F" w:rsidRPr="00E4250D" w:rsidRDefault="00983D5F" w:rsidP="00983D5F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4680" w:type="dxa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983D5F" w:rsidRPr="00E4250D" w:rsidTr="00CE7B4E">
        <w:trPr>
          <w:jc w:val="right"/>
        </w:trPr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D5F" w:rsidRPr="00E4250D" w:rsidRDefault="00983D5F" w:rsidP="00CE7B4E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E4250D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983D5F" w:rsidRPr="00E4250D" w:rsidRDefault="00983D5F" w:rsidP="00CE7B4E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E4250D">
              <w:rPr>
                <w:rFonts w:ascii="Calibri" w:eastAsia="Times New Roman" w:hAnsi="Calibri" w:cs="Times New Roman"/>
                <w:sz w:val="24"/>
              </w:rPr>
              <w:t xml:space="preserve">podpis osob(y) </w:t>
            </w:r>
            <w:proofErr w:type="gramStart"/>
            <w:r w:rsidRPr="00E4250D">
              <w:rPr>
                <w:rFonts w:ascii="Calibri" w:eastAsia="Times New Roman" w:hAnsi="Calibri" w:cs="Times New Roman"/>
                <w:sz w:val="24"/>
              </w:rPr>
              <w:t>oprávněných(é) jednat</w:t>
            </w:r>
            <w:proofErr w:type="gramEnd"/>
            <w:r w:rsidRPr="00E4250D">
              <w:rPr>
                <w:rFonts w:ascii="Calibri" w:eastAsia="Times New Roman" w:hAnsi="Calibri" w:cs="Times New Roman"/>
                <w:sz w:val="24"/>
              </w:rPr>
              <w:t xml:space="preserve"> jménem či za účastníka</w:t>
            </w:r>
          </w:p>
        </w:tc>
      </w:tr>
    </w:tbl>
    <w:p w:rsidR="00983D5F" w:rsidRPr="00E4250D" w:rsidRDefault="00983D5F" w:rsidP="00983D5F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EF7958" w:rsidRPr="00983D5F" w:rsidRDefault="00EF7958" w:rsidP="00983D5F">
      <w:bookmarkStart w:id="0" w:name="_GoBack"/>
      <w:bookmarkEnd w:id="0"/>
    </w:p>
    <w:sectPr w:rsidR="00EF7958" w:rsidRPr="00983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57"/>
    <w:rsid w:val="00211BA1"/>
    <w:rsid w:val="00983D5F"/>
    <w:rsid w:val="00DD5F57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CFBEC-1FED-42D5-93E5-239A8BAA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3D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98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98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2017-03-08T07:24:00Z</dcterms:created>
  <dcterms:modified xsi:type="dcterms:W3CDTF">2017-03-08T07:24:00Z</dcterms:modified>
</cp:coreProperties>
</file>